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DD90D5" w14:textId="0454ACB6" w:rsidR="00357FAA" w:rsidRPr="00357FAA" w:rsidRDefault="00357FAA" w:rsidP="00357FAA">
      <w:pPr>
        <w:spacing w:after="0" w:line="276" w:lineRule="auto"/>
        <w:ind w:left="5103"/>
        <w:rPr>
          <w:rFonts w:ascii="Cambria" w:hAnsi="Cambria"/>
        </w:rPr>
      </w:pPr>
      <w:r>
        <w:rPr>
          <w:rFonts w:ascii="Cambria" w:hAnsi="Cambria"/>
        </w:rPr>
        <w:t>Warszawa, dnia 10 kwietnia 2023 roku</w:t>
      </w:r>
      <w:r w:rsidR="00BA4926">
        <w:rPr>
          <w:rStyle w:val="Odwoanieprzypisudolnego"/>
          <w:rFonts w:ascii="Cambria" w:hAnsi="Cambria"/>
        </w:rPr>
        <w:footnoteReference w:id="1"/>
      </w:r>
      <w:r>
        <w:rPr>
          <w:rFonts w:ascii="Cambria" w:hAnsi="Cambria"/>
        </w:rPr>
        <w:t xml:space="preserve"> </w:t>
      </w:r>
    </w:p>
    <w:p w14:paraId="2FEAB3EA" w14:textId="77777777" w:rsidR="00357FAA" w:rsidRDefault="00357FAA" w:rsidP="00357FAA">
      <w:pPr>
        <w:spacing w:after="0" w:line="276" w:lineRule="auto"/>
        <w:ind w:left="5103"/>
        <w:rPr>
          <w:rFonts w:ascii="Cambria" w:hAnsi="Cambria"/>
          <w:b/>
          <w:bCs/>
        </w:rPr>
      </w:pPr>
    </w:p>
    <w:p w14:paraId="2191D6A3" w14:textId="5B0A2999" w:rsidR="00357FAA" w:rsidRDefault="00357FAA" w:rsidP="00357FAA">
      <w:pPr>
        <w:spacing w:after="0" w:line="276" w:lineRule="auto"/>
        <w:ind w:left="5103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SZ.P.</w:t>
      </w:r>
    </w:p>
    <w:p w14:paraId="72E3ED00" w14:textId="77777777" w:rsidR="00357FAA" w:rsidRDefault="00357FAA" w:rsidP="00357FAA">
      <w:pPr>
        <w:spacing w:after="0" w:line="276" w:lineRule="auto"/>
        <w:ind w:left="5103"/>
        <w:rPr>
          <w:rFonts w:ascii="Cambria" w:hAnsi="Cambria"/>
        </w:rPr>
      </w:pPr>
      <w:r w:rsidRPr="007003A0">
        <w:rPr>
          <w:rFonts w:ascii="Cambria" w:hAnsi="Cambria"/>
          <w:b/>
          <w:bCs/>
        </w:rPr>
        <w:t xml:space="preserve">Jan Kowalski </w:t>
      </w:r>
    </w:p>
    <w:p w14:paraId="2D080546" w14:textId="77777777" w:rsidR="00357FAA" w:rsidRDefault="00357FAA" w:rsidP="00357FAA">
      <w:pPr>
        <w:spacing w:after="0" w:line="276" w:lineRule="auto"/>
        <w:ind w:left="5103"/>
        <w:rPr>
          <w:rFonts w:ascii="Cambria" w:hAnsi="Cambria"/>
        </w:rPr>
      </w:pPr>
      <w:r w:rsidRPr="007003A0">
        <w:rPr>
          <w:rFonts w:ascii="Cambria" w:hAnsi="Cambria"/>
          <w:b/>
          <w:bCs/>
        </w:rPr>
        <w:t>ul. Kwiatowa 1</w:t>
      </w:r>
    </w:p>
    <w:p w14:paraId="687093A7" w14:textId="1C234402" w:rsidR="00357FAA" w:rsidRDefault="00357FAA" w:rsidP="005C3EF9">
      <w:pPr>
        <w:spacing w:after="0" w:line="276" w:lineRule="auto"/>
        <w:ind w:left="5103"/>
        <w:rPr>
          <w:rFonts w:ascii="Cambria" w:hAnsi="Cambria"/>
        </w:rPr>
      </w:pPr>
      <w:r w:rsidRPr="007003A0">
        <w:rPr>
          <w:rFonts w:ascii="Cambria" w:hAnsi="Cambria"/>
          <w:b/>
          <w:bCs/>
        </w:rPr>
        <w:t>00-001</w:t>
      </w:r>
      <w:r>
        <w:rPr>
          <w:rFonts w:ascii="Cambria" w:hAnsi="Cambria"/>
        </w:rPr>
        <w:t xml:space="preserve"> </w:t>
      </w:r>
      <w:r w:rsidRPr="007003A0">
        <w:rPr>
          <w:rFonts w:ascii="Cambria" w:hAnsi="Cambria"/>
          <w:b/>
          <w:bCs/>
        </w:rPr>
        <w:t>Warszawa</w:t>
      </w:r>
    </w:p>
    <w:p w14:paraId="41DD6D92" w14:textId="77777777" w:rsidR="00357FAA" w:rsidRPr="007003A0" w:rsidRDefault="00357FAA" w:rsidP="00357FAA">
      <w:pPr>
        <w:spacing w:after="0"/>
        <w:rPr>
          <w:rFonts w:ascii="Cambria" w:hAnsi="Cambria"/>
          <w:i/>
          <w:iCs/>
        </w:rPr>
      </w:pPr>
      <w:r w:rsidRPr="007003A0">
        <w:rPr>
          <w:rFonts w:ascii="Cambria" w:hAnsi="Cambria"/>
          <w:i/>
          <w:iCs/>
        </w:rPr>
        <w:t>XYZ sp. z o.o.</w:t>
      </w:r>
    </w:p>
    <w:p w14:paraId="66C15633" w14:textId="77777777" w:rsidR="00357FAA" w:rsidRPr="007003A0" w:rsidRDefault="00357FAA" w:rsidP="00357FAA">
      <w:pPr>
        <w:spacing w:after="0"/>
        <w:rPr>
          <w:rFonts w:ascii="Cambria" w:hAnsi="Cambria"/>
          <w:i/>
          <w:iCs/>
        </w:rPr>
      </w:pPr>
      <w:r w:rsidRPr="007003A0">
        <w:rPr>
          <w:rFonts w:ascii="Cambria" w:hAnsi="Cambria"/>
          <w:i/>
          <w:iCs/>
        </w:rPr>
        <w:t>ul. Słoneczna 1</w:t>
      </w:r>
    </w:p>
    <w:p w14:paraId="2214CC67" w14:textId="576A2485" w:rsidR="00357FAA" w:rsidRPr="007003A0" w:rsidRDefault="00357FAA" w:rsidP="00357FAA">
      <w:pPr>
        <w:spacing w:after="0"/>
        <w:rPr>
          <w:rFonts w:ascii="Cambria" w:hAnsi="Cambria"/>
          <w:i/>
          <w:iCs/>
        </w:rPr>
      </w:pPr>
      <w:r w:rsidRPr="007003A0">
        <w:rPr>
          <w:rFonts w:ascii="Cambria" w:hAnsi="Cambria"/>
          <w:i/>
          <w:iCs/>
        </w:rPr>
        <w:t>00-00</w:t>
      </w:r>
      <w:r w:rsidR="009B71C6">
        <w:rPr>
          <w:rFonts w:ascii="Cambria" w:hAnsi="Cambria"/>
          <w:i/>
          <w:iCs/>
        </w:rPr>
        <w:t>0</w:t>
      </w:r>
      <w:r w:rsidRPr="007003A0">
        <w:rPr>
          <w:rFonts w:ascii="Cambria" w:hAnsi="Cambria"/>
          <w:i/>
          <w:iCs/>
        </w:rPr>
        <w:t xml:space="preserve"> Warszawa</w:t>
      </w:r>
    </w:p>
    <w:p w14:paraId="7F78126A" w14:textId="0FF4B6E7" w:rsidR="00357FAA" w:rsidRPr="005C3EF9" w:rsidRDefault="00357FAA" w:rsidP="005C3EF9">
      <w:pPr>
        <w:spacing w:after="0"/>
        <w:rPr>
          <w:rFonts w:ascii="Cambria" w:hAnsi="Cambria"/>
          <w:i/>
          <w:iCs/>
        </w:rPr>
      </w:pPr>
      <w:r w:rsidRPr="007003A0">
        <w:rPr>
          <w:rFonts w:ascii="Cambria" w:hAnsi="Cambria"/>
          <w:i/>
          <w:iCs/>
        </w:rPr>
        <w:t>NIP 101-010-00-10</w:t>
      </w:r>
    </w:p>
    <w:p w14:paraId="1A7CC4E9" w14:textId="188E2EB5" w:rsidR="00357FAA" w:rsidRDefault="00357FAA" w:rsidP="005C3EF9">
      <w:pPr>
        <w:spacing w:after="120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POLECENIE </w:t>
      </w:r>
      <w:r w:rsidR="00032B2D">
        <w:rPr>
          <w:rFonts w:ascii="Cambria" w:hAnsi="Cambria"/>
          <w:b/>
          <w:bCs/>
        </w:rPr>
        <w:t>SŁUŻBOWE</w:t>
      </w:r>
    </w:p>
    <w:p w14:paraId="30E92788" w14:textId="4B481033" w:rsidR="00357FAA" w:rsidRDefault="00357FAA" w:rsidP="005C3EF9">
      <w:pPr>
        <w:spacing w:after="12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ab/>
        <w:t>Na podstawie art. 67</w:t>
      </w:r>
      <w:r>
        <w:rPr>
          <w:rFonts w:ascii="Cambria" w:hAnsi="Cambria"/>
          <w:vertAlign w:val="superscript"/>
        </w:rPr>
        <w:t>19</w:t>
      </w:r>
      <w:r>
        <w:rPr>
          <w:rFonts w:ascii="Cambria" w:hAnsi="Cambria"/>
        </w:rPr>
        <w:t xml:space="preserve"> § 3 Kodeksu pracy polecam Panu Janowi Kowalskiemu świadczenie pracy w trybie zdalnym z uwagi na:</w:t>
      </w:r>
    </w:p>
    <w:p w14:paraId="6A973F13" w14:textId="5491C678" w:rsidR="00357FAA" w:rsidRPr="00357FAA" w:rsidRDefault="00357FAA" w:rsidP="00357FAA">
      <w:pPr>
        <w:pStyle w:val="Akapitzlist"/>
        <w:numPr>
          <w:ilvl w:val="0"/>
          <w:numId w:val="2"/>
        </w:numPr>
        <w:spacing w:before="120" w:after="120" w:line="360" w:lineRule="auto"/>
        <w:ind w:left="714" w:hanging="357"/>
        <w:contextualSpacing w:val="0"/>
        <w:jc w:val="both"/>
        <w:rPr>
          <w:rFonts w:ascii="Cambria" w:hAnsi="Cambria"/>
        </w:rPr>
      </w:pPr>
      <w:r w:rsidRPr="00357FAA">
        <w:rPr>
          <w:rFonts w:ascii="Cambria" w:hAnsi="Cambria"/>
        </w:rPr>
        <w:t>obowiązywanie stanu nadzwyczajnego</w:t>
      </w:r>
      <w:r>
        <w:rPr>
          <w:rFonts w:ascii="Cambria" w:hAnsi="Cambria"/>
        </w:rPr>
        <w:t xml:space="preserve"> tj. stanu wojny w okresie trwania stanu nadzwyczajnego oraz w okresie 3 miesięcy po jego odwołaniu;</w:t>
      </w:r>
    </w:p>
    <w:p w14:paraId="48776C29" w14:textId="77777777" w:rsidR="00357FAA" w:rsidRPr="00357FAA" w:rsidRDefault="00357FAA" w:rsidP="00357FAA">
      <w:pPr>
        <w:pStyle w:val="Akapitzlist"/>
        <w:numPr>
          <w:ilvl w:val="0"/>
          <w:numId w:val="2"/>
        </w:numPr>
        <w:spacing w:before="120" w:after="120" w:line="360" w:lineRule="auto"/>
        <w:ind w:left="714" w:hanging="357"/>
        <w:contextualSpacing w:val="0"/>
        <w:jc w:val="both"/>
        <w:rPr>
          <w:rFonts w:ascii="Cambria" w:hAnsi="Cambria"/>
        </w:rPr>
      </w:pPr>
      <w:r w:rsidRPr="00357FAA">
        <w:rPr>
          <w:rFonts w:ascii="Cambria" w:hAnsi="Cambria"/>
        </w:rPr>
        <w:t xml:space="preserve"> stanu zagrożenia epidemicznego albo stanu epidemii </w:t>
      </w:r>
      <w:r>
        <w:rPr>
          <w:rFonts w:ascii="Cambria" w:hAnsi="Cambria"/>
        </w:rPr>
        <w:t>w okresie trwania stanu nadzwyczajnego oraz w okresie 3 miesięcy po jego odwołaniu;</w:t>
      </w:r>
    </w:p>
    <w:p w14:paraId="59031487" w14:textId="204B1F80" w:rsidR="00357FAA" w:rsidRDefault="00357FAA" w:rsidP="00357FAA">
      <w:pPr>
        <w:pStyle w:val="Akapitzlist"/>
        <w:numPr>
          <w:ilvl w:val="0"/>
          <w:numId w:val="2"/>
        </w:numPr>
        <w:spacing w:before="120" w:after="120" w:line="360" w:lineRule="auto"/>
        <w:ind w:left="714" w:hanging="357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niemożność zapewnienia przez pracodawcę w dotychczasowym miejscu wykonywania pracy bezpiecznych i higienicznych warunków pracy z uwagi na działanie siły wyższej w okresie trwania siły wyższej do odwołania;</w:t>
      </w:r>
      <w:r>
        <w:rPr>
          <w:rStyle w:val="Odwoanieprzypisudolnego"/>
          <w:rFonts w:ascii="Cambria" w:hAnsi="Cambria"/>
        </w:rPr>
        <w:footnoteReference w:id="2"/>
      </w:r>
    </w:p>
    <w:p w14:paraId="1326BDA9" w14:textId="534EF183" w:rsidR="00357FAA" w:rsidRDefault="00357FAA" w:rsidP="00BA4926">
      <w:pPr>
        <w:pStyle w:val="Akapitzlist"/>
        <w:spacing w:before="120" w:after="120" w:line="360" w:lineRule="auto"/>
        <w:ind w:left="714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siła wyższa</w:t>
      </w:r>
      <w:r>
        <w:rPr>
          <w:rStyle w:val="Odwoanieprzypisudolnego"/>
          <w:rFonts w:ascii="Cambria" w:hAnsi="Cambria"/>
        </w:rPr>
        <w:footnoteReference w:id="3"/>
      </w:r>
      <w:r>
        <w:rPr>
          <w:rFonts w:ascii="Cambria" w:hAnsi="Cambria"/>
        </w:rPr>
        <w:t xml:space="preserve"> to ………………………………………………………………………………………………………………</w:t>
      </w:r>
    </w:p>
    <w:p w14:paraId="16941984" w14:textId="507FEA28" w:rsidR="00BA4926" w:rsidRDefault="00BA4926" w:rsidP="00BA4926">
      <w:pPr>
        <w:spacing w:before="120" w:after="120" w:line="360" w:lineRule="auto"/>
        <w:jc w:val="both"/>
        <w:rPr>
          <w:rFonts w:ascii="Cambria" w:hAnsi="Cambria"/>
        </w:rPr>
      </w:pPr>
    </w:p>
    <w:p w14:paraId="77C66053" w14:textId="7D5993D2" w:rsidR="00357FAA" w:rsidRDefault="00BA4926" w:rsidP="00BA4926">
      <w:pPr>
        <w:spacing w:before="120" w:after="12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ab/>
        <w:t>Jednocześnie oświadczam, że stosownie do treści art. 67</w:t>
      </w:r>
      <w:r>
        <w:rPr>
          <w:rFonts w:ascii="Cambria" w:hAnsi="Cambria"/>
          <w:vertAlign w:val="superscript"/>
        </w:rPr>
        <w:t>19</w:t>
      </w:r>
      <w:r>
        <w:rPr>
          <w:rFonts w:ascii="Cambria" w:hAnsi="Cambria"/>
        </w:rPr>
        <w:t xml:space="preserve"> § 4 Kodeksu pracy, pracodawca może w każdym czasie cofnąć w/w polecenie wykonywania pracy zdalnej z co najmniej dwudniowym wyprzedzeniem. </w:t>
      </w:r>
    </w:p>
    <w:p w14:paraId="7088D2FA" w14:textId="47BDF32E" w:rsidR="005C3EF9" w:rsidRDefault="005C3EF9" w:rsidP="00BA4926">
      <w:pPr>
        <w:spacing w:before="120" w:after="120" w:line="360" w:lineRule="auto"/>
        <w:jc w:val="both"/>
        <w:rPr>
          <w:rFonts w:ascii="Cambria" w:hAnsi="Cambria"/>
        </w:rPr>
      </w:pPr>
    </w:p>
    <w:p w14:paraId="5D271462" w14:textId="77777777" w:rsidR="005C3EF9" w:rsidRDefault="005C3EF9" w:rsidP="00BA4926">
      <w:pPr>
        <w:spacing w:before="120" w:after="120" w:line="360" w:lineRule="auto"/>
        <w:jc w:val="both"/>
        <w:rPr>
          <w:rFonts w:ascii="Cambria" w:hAnsi="Cambria"/>
        </w:rPr>
      </w:pPr>
    </w:p>
    <w:p w14:paraId="5046C167" w14:textId="17D792A4" w:rsidR="00357FAA" w:rsidRDefault="00357FAA" w:rsidP="00357FAA">
      <w:pPr>
        <w:spacing w:before="120"/>
        <w:jc w:val="right"/>
        <w:rPr>
          <w:rFonts w:ascii="Cambria" w:hAnsi="Cambria"/>
        </w:rPr>
      </w:pPr>
      <w:r>
        <w:rPr>
          <w:rFonts w:ascii="Cambria" w:hAnsi="Cambria"/>
        </w:rPr>
        <w:t>………………………………</w:t>
      </w:r>
      <w:r w:rsidR="00BA4926">
        <w:rPr>
          <w:rFonts w:ascii="Cambria" w:hAnsi="Cambria"/>
        </w:rPr>
        <w:t>……….</w:t>
      </w:r>
    </w:p>
    <w:p w14:paraId="4576716C" w14:textId="2A89DD17" w:rsidR="00357FAA" w:rsidRDefault="00BA4926" w:rsidP="00357FAA">
      <w:pPr>
        <w:spacing w:before="120"/>
        <w:jc w:val="right"/>
        <w:rPr>
          <w:rFonts w:ascii="Cambria" w:hAnsi="Cambria"/>
          <w:i/>
          <w:iCs/>
        </w:rPr>
      </w:pPr>
      <w:r>
        <w:rPr>
          <w:rFonts w:ascii="Cambria" w:hAnsi="Cambria"/>
          <w:i/>
          <w:iCs/>
        </w:rPr>
        <w:t>P</w:t>
      </w:r>
      <w:r w:rsidR="00357FAA">
        <w:rPr>
          <w:rFonts w:ascii="Cambria" w:hAnsi="Cambria"/>
          <w:i/>
          <w:iCs/>
        </w:rPr>
        <w:t>odpis</w:t>
      </w:r>
      <w:r>
        <w:rPr>
          <w:rFonts w:ascii="Cambria" w:hAnsi="Cambria"/>
          <w:i/>
          <w:iCs/>
        </w:rPr>
        <w:t xml:space="preserve"> i pieczęć pracodawcy</w:t>
      </w:r>
    </w:p>
    <w:p w14:paraId="7D31793F" w14:textId="77777777" w:rsidR="00357FAA" w:rsidRDefault="00357FAA" w:rsidP="00357FAA">
      <w:pPr>
        <w:spacing w:before="120"/>
        <w:rPr>
          <w:rFonts w:ascii="Cambria" w:hAnsi="Cambria"/>
        </w:rPr>
      </w:pPr>
    </w:p>
    <w:p w14:paraId="2694A627" w14:textId="28CB1023" w:rsidR="00357FAA" w:rsidRDefault="00357FAA">
      <w:pPr>
        <w:rPr>
          <w:rFonts w:ascii="Cambria" w:hAnsi="Cambria"/>
        </w:rPr>
      </w:pPr>
    </w:p>
    <w:p w14:paraId="2CAE3BE4" w14:textId="5A2DA8D2" w:rsidR="008B06AF" w:rsidRDefault="008B06AF" w:rsidP="008B06AF">
      <w:pPr>
        <w:spacing w:before="120"/>
        <w:jc w:val="right"/>
        <w:rPr>
          <w:rFonts w:ascii="Cambria" w:hAnsi="Cambria"/>
        </w:rPr>
      </w:pPr>
      <w:r>
        <w:rPr>
          <w:rFonts w:ascii="Cambria" w:hAnsi="Cambria"/>
        </w:rPr>
        <w:t xml:space="preserve">Warszawa, dnia </w:t>
      </w:r>
      <w:r w:rsidR="00357FAA">
        <w:rPr>
          <w:rFonts w:ascii="Cambria" w:hAnsi="Cambria"/>
        </w:rPr>
        <w:t>09</w:t>
      </w:r>
      <w:r>
        <w:rPr>
          <w:rFonts w:ascii="Cambria" w:hAnsi="Cambria"/>
        </w:rPr>
        <w:t xml:space="preserve"> </w:t>
      </w:r>
      <w:r w:rsidR="00357FAA">
        <w:rPr>
          <w:rFonts w:ascii="Cambria" w:hAnsi="Cambria"/>
        </w:rPr>
        <w:t>kwietnia</w:t>
      </w:r>
      <w:r>
        <w:rPr>
          <w:rFonts w:ascii="Cambria" w:hAnsi="Cambria"/>
        </w:rPr>
        <w:t xml:space="preserve"> 2023 roku</w:t>
      </w:r>
    </w:p>
    <w:p w14:paraId="333C75EB" w14:textId="77777777" w:rsidR="008B06AF" w:rsidRDefault="008B06AF" w:rsidP="008B06AF">
      <w:pPr>
        <w:spacing w:before="120"/>
        <w:rPr>
          <w:rFonts w:ascii="Cambria" w:hAnsi="Cambria"/>
        </w:rPr>
      </w:pPr>
    </w:p>
    <w:p w14:paraId="318474EA" w14:textId="77777777" w:rsidR="008B06AF" w:rsidRPr="00F37D16" w:rsidRDefault="008B06AF" w:rsidP="008B06AF">
      <w:pPr>
        <w:spacing w:after="0"/>
        <w:ind w:left="5670"/>
        <w:rPr>
          <w:rFonts w:ascii="Cambria" w:hAnsi="Cambria"/>
          <w:b/>
          <w:bCs/>
        </w:rPr>
      </w:pPr>
      <w:r w:rsidRPr="00F37D16">
        <w:rPr>
          <w:rFonts w:ascii="Cambria" w:hAnsi="Cambria"/>
          <w:b/>
          <w:bCs/>
        </w:rPr>
        <w:t>XYZ sp. z o.o.</w:t>
      </w:r>
    </w:p>
    <w:p w14:paraId="418605DB" w14:textId="77777777" w:rsidR="008B06AF" w:rsidRPr="00F37D16" w:rsidRDefault="008B06AF" w:rsidP="008B06AF">
      <w:pPr>
        <w:spacing w:after="0"/>
        <w:ind w:left="5670"/>
        <w:rPr>
          <w:rFonts w:ascii="Cambria" w:hAnsi="Cambria"/>
          <w:b/>
          <w:bCs/>
        </w:rPr>
      </w:pPr>
      <w:r w:rsidRPr="00F37D16">
        <w:rPr>
          <w:rFonts w:ascii="Cambria" w:hAnsi="Cambria"/>
          <w:b/>
          <w:bCs/>
        </w:rPr>
        <w:t>ul. Słoneczna 1</w:t>
      </w:r>
    </w:p>
    <w:p w14:paraId="4D9B7C06" w14:textId="77777777" w:rsidR="008B06AF" w:rsidRPr="00F37D16" w:rsidRDefault="008B06AF" w:rsidP="008B06AF">
      <w:pPr>
        <w:spacing w:after="0"/>
        <w:ind w:left="5670"/>
        <w:rPr>
          <w:rFonts w:ascii="Cambria" w:hAnsi="Cambria"/>
          <w:b/>
          <w:bCs/>
        </w:rPr>
      </w:pPr>
      <w:r w:rsidRPr="00F37D16">
        <w:rPr>
          <w:rFonts w:ascii="Cambria" w:hAnsi="Cambria"/>
          <w:b/>
          <w:bCs/>
        </w:rPr>
        <w:t>00-001 Warszawa</w:t>
      </w:r>
    </w:p>
    <w:p w14:paraId="60F1C75F" w14:textId="77777777" w:rsidR="008B06AF" w:rsidRPr="00F37D16" w:rsidRDefault="008B06AF" w:rsidP="008B06AF">
      <w:pPr>
        <w:spacing w:after="0"/>
        <w:rPr>
          <w:rFonts w:ascii="Cambria" w:hAnsi="Cambria"/>
          <w:i/>
          <w:iCs/>
        </w:rPr>
      </w:pPr>
      <w:r w:rsidRPr="00F37D16">
        <w:rPr>
          <w:rFonts w:ascii="Cambria" w:hAnsi="Cambria"/>
          <w:i/>
          <w:iCs/>
        </w:rPr>
        <w:t xml:space="preserve">Jan Kowalski </w:t>
      </w:r>
    </w:p>
    <w:p w14:paraId="367A7582" w14:textId="77777777" w:rsidR="008B06AF" w:rsidRPr="00F37D16" w:rsidRDefault="008B06AF" w:rsidP="008B06AF">
      <w:pPr>
        <w:spacing w:after="0"/>
        <w:rPr>
          <w:rFonts w:ascii="Cambria" w:hAnsi="Cambria"/>
          <w:i/>
          <w:iCs/>
        </w:rPr>
      </w:pPr>
      <w:r w:rsidRPr="00F37D16">
        <w:rPr>
          <w:rFonts w:ascii="Cambria" w:hAnsi="Cambria"/>
          <w:i/>
          <w:iCs/>
        </w:rPr>
        <w:t>ul. Kwiatowa 1</w:t>
      </w:r>
    </w:p>
    <w:p w14:paraId="12FAC895" w14:textId="77777777" w:rsidR="008B06AF" w:rsidRPr="00F37D16" w:rsidRDefault="008B06AF" w:rsidP="008B06AF">
      <w:pPr>
        <w:spacing w:after="0"/>
        <w:rPr>
          <w:rFonts w:ascii="Cambria" w:hAnsi="Cambria"/>
          <w:i/>
          <w:iCs/>
        </w:rPr>
      </w:pPr>
      <w:r w:rsidRPr="00F37D16">
        <w:rPr>
          <w:rFonts w:ascii="Cambria" w:hAnsi="Cambria"/>
          <w:i/>
          <w:iCs/>
        </w:rPr>
        <w:t>00-000 Warszawa</w:t>
      </w:r>
    </w:p>
    <w:p w14:paraId="39EDB321" w14:textId="77777777" w:rsidR="008B06AF" w:rsidRPr="00F37D16" w:rsidRDefault="008B06AF" w:rsidP="008B06AF">
      <w:pPr>
        <w:spacing w:after="0"/>
        <w:rPr>
          <w:rFonts w:ascii="Cambria" w:hAnsi="Cambria"/>
          <w:i/>
          <w:iCs/>
        </w:rPr>
      </w:pPr>
      <w:r w:rsidRPr="00F37D16">
        <w:rPr>
          <w:rFonts w:ascii="Cambria" w:hAnsi="Cambria"/>
          <w:i/>
          <w:iCs/>
        </w:rPr>
        <w:t>PESEL:</w:t>
      </w:r>
      <w:r>
        <w:rPr>
          <w:rFonts w:ascii="Cambria" w:hAnsi="Cambria"/>
          <w:i/>
          <w:iCs/>
        </w:rPr>
        <w:t xml:space="preserve"> 70200313142</w:t>
      </w:r>
    </w:p>
    <w:p w14:paraId="04BB8F01" w14:textId="731F7238" w:rsidR="000C1ED2" w:rsidRDefault="000C1ED2" w:rsidP="000C1ED2">
      <w:pPr>
        <w:spacing w:before="120"/>
        <w:rPr>
          <w:rFonts w:ascii="Cambria" w:hAnsi="Cambria"/>
        </w:rPr>
      </w:pPr>
    </w:p>
    <w:p w14:paraId="13A37B3D" w14:textId="182E59BF" w:rsidR="00627645" w:rsidRDefault="00627645" w:rsidP="005C3EF9">
      <w:pPr>
        <w:spacing w:after="0" w:line="24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OŚWIADCZENIE</w:t>
      </w:r>
      <w:r w:rsidR="008B06AF">
        <w:rPr>
          <w:rFonts w:ascii="Cambria" w:hAnsi="Cambria"/>
          <w:b/>
          <w:bCs/>
        </w:rPr>
        <w:t xml:space="preserve"> PRACOWNIKA</w:t>
      </w:r>
    </w:p>
    <w:p w14:paraId="3672BB16" w14:textId="6E136E8A" w:rsidR="008B06AF" w:rsidRDefault="00E95177" w:rsidP="005C3EF9">
      <w:pPr>
        <w:spacing w:after="120" w:line="24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o posiadaniu odpowiednich warunków lokalowych i technicznych</w:t>
      </w:r>
    </w:p>
    <w:p w14:paraId="5E360FC5" w14:textId="68ECAC79" w:rsidR="004D689E" w:rsidRDefault="000C1ED2" w:rsidP="005C3EF9">
      <w:pPr>
        <w:spacing w:after="12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ab/>
      </w:r>
      <w:r w:rsidR="00627645">
        <w:rPr>
          <w:rFonts w:ascii="Cambria" w:hAnsi="Cambria"/>
        </w:rPr>
        <w:t xml:space="preserve">Oświadczam, że </w:t>
      </w:r>
      <w:r w:rsidR="002858D2">
        <w:rPr>
          <w:rFonts w:ascii="Cambria" w:hAnsi="Cambria"/>
        </w:rPr>
        <w:t>zgodnie z art. 67</w:t>
      </w:r>
      <w:r w:rsidR="003378B4">
        <w:rPr>
          <w:rFonts w:ascii="Cambria" w:hAnsi="Cambria"/>
          <w:vertAlign w:val="superscript"/>
        </w:rPr>
        <w:t>19</w:t>
      </w:r>
      <w:r w:rsidR="002858D2">
        <w:rPr>
          <w:rFonts w:ascii="Cambria" w:hAnsi="Cambria"/>
        </w:rPr>
        <w:t xml:space="preserve"> </w:t>
      </w:r>
      <w:r w:rsidR="002858D2" w:rsidRPr="002858D2">
        <w:rPr>
          <w:rFonts w:ascii="Cambria" w:hAnsi="Cambria"/>
        </w:rPr>
        <w:t>§</w:t>
      </w:r>
      <w:r w:rsidR="002858D2">
        <w:rPr>
          <w:rFonts w:ascii="Cambria" w:hAnsi="Cambria"/>
        </w:rPr>
        <w:t xml:space="preserve"> </w:t>
      </w:r>
      <w:r w:rsidR="008B06AF">
        <w:rPr>
          <w:rFonts w:ascii="Cambria" w:hAnsi="Cambria"/>
        </w:rPr>
        <w:t>3 Kodeksu pracy</w:t>
      </w:r>
      <w:r w:rsidR="003378B4">
        <w:rPr>
          <w:rFonts w:ascii="Cambria" w:hAnsi="Cambria"/>
        </w:rPr>
        <w:t xml:space="preserve"> posiadam warunki lokalowe i</w:t>
      </w:r>
      <w:r w:rsidR="00BA4926">
        <w:rPr>
          <w:rFonts w:ascii="Cambria" w:hAnsi="Cambria"/>
        </w:rPr>
        <w:t> </w:t>
      </w:r>
      <w:r w:rsidR="003378B4">
        <w:rPr>
          <w:rFonts w:ascii="Cambria" w:hAnsi="Cambria"/>
        </w:rPr>
        <w:t>techniczne do wykonywania pracy zdalnej na stanowisku</w:t>
      </w:r>
      <w:r w:rsidR="00BA4926">
        <w:rPr>
          <w:rFonts w:ascii="Cambria" w:hAnsi="Cambria"/>
        </w:rPr>
        <w:t xml:space="preserve"> </w:t>
      </w:r>
      <w:r w:rsidR="00BA4926" w:rsidRPr="005C3EF9">
        <w:rPr>
          <w:rFonts w:ascii="Cambria" w:hAnsi="Cambria"/>
        </w:rPr>
        <w:t>księgowego</w:t>
      </w:r>
      <w:r w:rsidR="003378B4" w:rsidRPr="005C3EF9">
        <w:rPr>
          <w:rFonts w:ascii="Cambria" w:hAnsi="Cambria"/>
        </w:rPr>
        <w:t>.</w:t>
      </w:r>
      <w:r w:rsidR="002858D2">
        <w:rPr>
          <w:rFonts w:ascii="Cambria" w:hAnsi="Cambria"/>
        </w:rPr>
        <w:t xml:space="preserve"> </w:t>
      </w:r>
    </w:p>
    <w:p w14:paraId="5AA191B8" w14:textId="59D81F85" w:rsidR="00BA4926" w:rsidRDefault="00BA4926" w:rsidP="00E95177">
      <w:pPr>
        <w:spacing w:before="12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ab/>
        <w:t>Jednocześnie zobowiązuje się do niezwłocznego poinformowania pracodawcy w przypadku zmiany powyższych warunków lokalowych i technicznych, jeżeli ta zmiana doprowadziła do utraty lub znacznego utrudnienia wykonywania pracy zdalnej na moim stanowisku.</w:t>
      </w:r>
    </w:p>
    <w:p w14:paraId="2156E04C" w14:textId="533E26CE" w:rsidR="00BA4926" w:rsidRDefault="00F76E1C" w:rsidP="00E95177">
      <w:pPr>
        <w:spacing w:before="12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ab/>
      </w:r>
      <w:r w:rsidR="00BA4926">
        <w:rPr>
          <w:rFonts w:ascii="Cambria" w:hAnsi="Cambria"/>
        </w:rPr>
        <w:t xml:space="preserve"> </w:t>
      </w:r>
    </w:p>
    <w:p w14:paraId="61C61967" w14:textId="0E1E78F0" w:rsidR="00F76E1C" w:rsidRDefault="00F76E1C" w:rsidP="00E95177">
      <w:pPr>
        <w:spacing w:before="120" w:line="360" w:lineRule="auto"/>
        <w:jc w:val="both"/>
        <w:rPr>
          <w:rFonts w:ascii="Cambria" w:hAnsi="Cambria"/>
        </w:rPr>
      </w:pPr>
    </w:p>
    <w:p w14:paraId="58E6C2FE" w14:textId="27D371E7" w:rsidR="00413618" w:rsidRDefault="00413618" w:rsidP="00B16B77">
      <w:pPr>
        <w:spacing w:before="120"/>
        <w:jc w:val="both"/>
        <w:rPr>
          <w:rFonts w:ascii="Cambria" w:hAnsi="Cambria"/>
        </w:rPr>
      </w:pPr>
    </w:p>
    <w:p w14:paraId="7E69CB89" w14:textId="7F9BB14F" w:rsidR="004149DC" w:rsidRDefault="004149DC" w:rsidP="004149DC">
      <w:pPr>
        <w:spacing w:before="120"/>
        <w:jc w:val="right"/>
        <w:rPr>
          <w:rFonts w:ascii="Cambria" w:hAnsi="Cambria"/>
        </w:rPr>
      </w:pPr>
      <w:r>
        <w:rPr>
          <w:rFonts w:ascii="Cambria" w:hAnsi="Cambria"/>
        </w:rPr>
        <w:t>……………………………….</w:t>
      </w:r>
    </w:p>
    <w:p w14:paraId="12EE228E" w14:textId="61F8C69D" w:rsidR="004149DC" w:rsidRPr="004149DC" w:rsidRDefault="00BA4926" w:rsidP="004149DC">
      <w:pPr>
        <w:spacing w:before="120"/>
        <w:jc w:val="right"/>
        <w:rPr>
          <w:rFonts w:ascii="Cambria" w:hAnsi="Cambria"/>
          <w:i/>
          <w:iCs/>
        </w:rPr>
      </w:pPr>
      <w:r>
        <w:rPr>
          <w:rFonts w:ascii="Cambria" w:hAnsi="Cambria"/>
          <w:i/>
          <w:iCs/>
        </w:rPr>
        <w:t>p</w:t>
      </w:r>
      <w:r w:rsidR="004149DC" w:rsidRPr="004149DC">
        <w:rPr>
          <w:rFonts w:ascii="Cambria" w:hAnsi="Cambria"/>
          <w:i/>
          <w:iCs/>
        </w:rPr>
        <w:t>odpis</w:t>
      </w:r>
      <w:r>
        <w:rPr>
          <w:rFonts w:ascii="Cambria" w:hAnsi="Cambria"/>
          <w:i/>
          <w:iCs/>
        </w:rPr>
        <w:tab/>
      </w:r>
      <w:r>
        <w:rPr>
          <w:rFonts w:ascii="Cambria" w:hAnsi="Cambria"/>
          <w:i/>
          <w:iCs/>
        </w:rPr>
        <w:tab/>
      </w:r>
    </w:p>
    <w:p w14:paraId="21B8A599" w14:textId="77777777" w:rsidR="000C4BF0" w:rsidRPr="00883613" w:rsidRDefault="000C4BF0" w:rsidP="00B16B77">
      <w:pPr>
        <w:spacing w:before="120"/>
        <w:jc w:val="both"/>
        <w:rPr>
          <w:rFonts w:ascii="Cambria" w:hAnsi="Cambria"/>
        </w:rPr>
      </w:pPr>
    </w:p>
    <w:p w14:paraId="72E5FAF6" w14:textId="71BDE2B0" w:rsidR="00883613" w:rsidRDefault="00883613" w:rsidP="0067358B">
      <w:pPr>
        <w:spacing w:before="120"/>
        <w:rPr>
          <w:rFonts w:ascii="Cambria" w:hAnsi="Cambria"/>
        </w:rPr>
      </w:pPr>
    </w:p>
    <w:p w14:paraId="13B37CFA" w14:textId="77777777" w:rsidR="00883613" w:rsidRPr="000C1ED2" w:rsidRDefault="00883613" w:rsidP="000C1ED2">
      <w:pPr>
        <w:spacing w:before="120"/>
        <w:rPr>
          <w:rFonts w:ascii="Cambria" w:hAnsi="Cambria"/>
        </w:rPr>
      </w:pPr>
    </w:p>
    <w:sectPr w:rsidR="00883613" w:rsidRPr="000C1E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509806" w14:textId="77777777" w:rsidR="00971712" w:rsidRDefault="00971712" w:rsidP="0067358B">
      <w:pPr>
        <w:spacing w:after="0" w:line="240" w:lineRule="auto"/>
      </w:pPr>
      <w:r>
        <w:separator/>
      </w:r>
    </w:p>
  </w:endnote>
  <w:endnote w:type="continuationSeparator" w:id="0">
    <w:p w14:paraId="61320CDE" w14:textId="77777777" w:rsidR="00971712" w:rsidRDefault="00971712" w:rsidP="006735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DDFDB9" w14:textId="77777777" w:rsidR="00971712" w:rsidRDefault="00971712" w:rsidP="0067358B">
      <w:pPr>
        <w:spacing w:after="0" w:line="240" w:lineRule="auto"/>
      </w:pPr>
      <w:r>
        <w:separator/>
      </w:r>
    </w:p>
  </w:footnote>
  <w:footnote w:type="continuationSeparator" w:id="0">
    <w:p w14:paraId="7F461CFB" w14:textId="77777777" w:rsidR="00971712" w:rsidRDefault="00971712" w:rsidP="0067358B">
      <w:pPr>
        <w:spacing w:after="0" w:line="240" w:lineRule="auto"/>
      </w:pPr>
      <w:r>
        <w:continuationSeparator/>
      </w:r>
    </w:p>
  </w:footnote>
  <w:footnote w:id="1">
    <w:p w14:paraId="3F72658F" w14:textId="02F7F408" w:rsidR="00BA4926" w:rsidRPr="00BA4926" w:rsidRDefault="00BA4926" w:rsidP="00BA4926">
      <w:pPr>
        <w:pStyle w:val="Tekstprzypisudolnego"/>
        <w:jc w:val="both"/>
        <w:rPr>
          <w:rFonts w:ascii="Cambria" w:hAnsi="Cambria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mbria" w:hAnsi="Cambria"/>
          <w:sz w:val="16"/>
          <w:szCs w:val="16"/>
        </w:rPr>
        <w:t>Warunkiem wydania polecania jest złożenie przez pracownika bezpośrednio przed wydaniem polecania (na przykład dzień wcześniej) oświadczenia, iż posiada on odpowiednie warunki lokalowe i techniczne do świadczenia pracy zdalnej na swoim stanowisku (</w:t>
      </w:r>
      <w:r w:rsidR="005C3EF9">
        <w:rPr>
          <w:rFonts w:ascii="Cambria" w:hAnsi="Cambria"/>
          <w:sz w:val="16"/>
          <w:szCs w:val="16"/>
        </w:rPr>
        <w:t xml:space="preserve">podstawa prawna - </w:t>
      </w:r>
      <w:r>
        <w:rPr>
          <w:rFonts w:ascii="Cambria" w:hAnsi="Cambria"/>
          <w:sz w:val="16"/>
          <w:szCs w:val="16"/>
        </w:rPr>
        <w:t>art. 67 (19) §3 Kodeksu pracy)</w:t>
      </w:r>
    </w:p>
  </w:footnote>
  <w:footnote w:id="2">
    <w:p w14:paraId="1B3DFA9D" w14:textId="31A20C90" w:rsidR="00357FAA" w:rsidRPr="00357FAA" w:rsidRDefault="00357FAA">
      <w:pPr>
        <w:pStyle w:val="Tekstprzypisudolnego"/>
        <w:rPr>
          <w:rFonts w:ascii="Cambria" w:hAnsi="Cambria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mbria" w:hAnsi="Cambria"/>
          <w:sz w:val="16"/>
          <w:szCs w:val="16"/>
        </w:rPr>
        <w:t xml:space="preserve">Należy wybrać odpowiednią przyczynę/ odpowiednie przyczyny. </w:t>
      </w:r>
    </w:p>
  </w:footnote>
  <w:footnote w:id="3">
    <w:p w14:paraId="600B67B7" w14:textId="3BC5538E" w:rsidR="005C3EF9" w:rsidRPr="00BA4926" w:rsidRDefault="00357FAA" w:rsidP="005C3EF9">
      <w:pPr>
        <w:pStyle w:val="Tekstprzypisudolnego"/>
        <w:jc w:val="both"/>
        <w:rPr>
          <w:rFonts w:ascii="Cambria" w:hAnsi="Cambria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="00BA4926">
        <w:rPr>
          <w:rFonts w:ascii="Cambria" w:hAnsi="Cambria"/>
          <w:sz w:val="16"/>
          <w:szCs w:val="16"/>
        </w:rPr>
        <w:t>Siłę wyższą należy rozumieć ja</w:t>
      </w:r>
      <w:r w:rsidR="005C3EF9">
        <w:rPr>
          <w:rFonts w:ascii="Cambria" w:hAnsi="Cambria"/>
          <w:sz w:val="16"/>
          <w:szCs w:val="16"/>
        </w:rPr>
        <w:t xml:space="preserve">ko zdarzenie zewnętrzne niemożliwe do przewidzenia oraz zapobieżenia jego skutkom. </w:t>
      </w:r>
      <w:r w:rsidR="005C3EF9" w:rsidRPr="005C3EF9">
        <w:rPr>
          <w:rFonts w:ascii="Cambria" w:hAnsi="Cambria"/>
          <w:sz w:val="16"/>
          <w:szCs w:val="16"/>
        </w:rPr>
        <w:t>Typowymi przykładami siły wyższej są powodzie, huragany, wyładowania atmosferyczne,</w:t>
      </w:r>
      <w:r w:rsidR="005C3EF9">
        <w:rPr>
          <w:rFonts w:ascii="Cambria" w:hAnsi="Cambria"/>
          <w:sz w:val="16"/>
          <w:szCs w:val="16"/>
        </w:rPr>
        <w:t xml:space="preserve"> </w:t>
      </w:r>
      <w:r w:rsidR="005C3EF9" w:rsidRPr="005C3EF9">
        <w:rPr>
          <w:rFonts w:ascii="Cambria" w:hAnsi="Cambria"/>
          <w:sz w:val="16"/>
          <w:szCs w:val="16"/>
        </w:rPr>
        <w:t>trzęsienia ziemi czy działania wojenne. Zasadnicze znaczenie dla przyjęcia wystąpienia siły</w:t>
      </w:r>
      <w:r w:rsidR="005C3EF9">
        <w:rPr>
          <w:rFonts w:ascii="Cambria" w:hAnsi="Cambria"/>
          <w:sz w:val="16"/>
          <w:szCs w:val="16"/>
        </w:rPr>
        <w:t xml:space="preserve"> </w:t>
      </w:r>
      <w:r w:rsidR="005C3EF9" w:rsidRPr="005C3EF9">
        <w:rPr>
          <w:rFonts w:ascii="Cambria" w:hAnsi="Cambria"/>
          <w:sz w:val="16"/>
          <w:szCs w:val="16"/>
        </w:rPr>
        <w:t>wyższej ma kryterium pochodzenia zdarzenia – jego zewnętrzny charakter. Siła wyższa musi</w:t>
      </w:r>
      <w:r w:rsidR="005C3EF9">
        <w:rPr>
          <w:rFonts w:ascii="Cambria" w:hAnsi="Cambria"/>
          <w:sz w:val="16"/>
          <w:szCs w:val="16"/>
        </w:rPr>
        <w:t xml:space="preserve"> </w:t>
      </w:r>
      <w:r w:rsidR="005C3EF9" w:rsidRPr="005C3EF9">
        <w:rPr>
          <w:rFonts w:ascii="Cambria" w:hAnsi="Cambria"/>
          <w:sz w:val="16"/>
          <w:szCs w:val="16"/>
        </w:rPr>
        <w:t>mieć swe źródło poza przedsiębiorstwem (zakładem), przy czym nie chodzi tu o teren, na</w:t>
      </w:r>
      <w:r w:rsidR="005C3EF9">
        <w:rPr>
          <w:rFonts w:ascii="Cambria" w:hAnsi="Cambria"/>
          <w:sz w:val="16"/>
          <w:szCs w:val="16"/>
        </w:rPr>
        <w:t xml:space="preserve"> </w:t>
      </w:r>
      <w:r w:rsidR="005C3EF9" w:rsidRPr="005C3EF9">
        <w:rPr>
          <w:rFonts w:ascii="Cambria" w:hAnsi="Cambria"/>
          <w:sz w:val="16"/>
          <w:szCs w:val="16"/>
        </w:rPr>
        <w:t>którym operuje dane przedsiębiorstwo lub zakład, a raczej o sferę jego działania. Jeżeli</w:t>
      </w:r>
      <w:r w:rsidR="005C3EF9">
        <w:rPr>
          <w:rFonts w:ascii="Cambria" w:hAnsi="Cambria"/>
          <w:sz w:val="16"/>
          <w:szCs w:val="16"/>
        </w:rPr>
        <w:t xml:space="preserve"> przykładowo</w:t>
      </w:r>
      <w:r w:rsidR="005C3EF9" w:rsidRPr="005C3EF9">
        <w:rPr>
          <w:rFonts w:ascii="Cambria" w:hAnsi="Cambria"/>
          <w:sz w:val="16"/>
          <w:szCs w:val="16"/>
        </w:rPr>
        <w:t xml:space="preserve"> doszło do awarii w przedsiębiorstwie, nie będzie można uznać tego zdarzenia za</w:t>
      </w:r>
      <w:r w:rsidR="005C3EF9">
        <w:rPr>
          <w:rFonts w:ascii="Cambria" w:hAnsi="Cambria"/>
          <w:sz w:val="16"/>
          <w:szCs w:val="16"/>
        </w:rPr>
        <w:t xml:space="preserve"> </w:t>
      </w:r>
      <w:r w:rsidR="005C3EF9" w:rsidRPr="005C3EF9">
        <w:rPr>
          <w:rFonts w:ascii="Cambria" w:hAnsi="Cambria"/>
          <w:sz w:val="16"/>
          <w:szCs w:val="16"/>
        </w:rPr>
        <w:t>przypadek siły wyższej nawet wtedy, gdy nie dało się tego w żaden sposób przewidzieć</w:t>
      </w:r>
      <w:r w:rsidR="005C3EF9">
        <w:rPr>
          <w:rFonts w:ascii="Cambria" w:hAnsi="Cambria"/>
          <w:sz w:val="16"/>
          <w:szCs w:val="16"/>
        </w:rPr>
        <w:t xml:space="preserve"> (vide: w</w:t>
      </w:r>
      <w:r w:rsidR="005C3EF9" w:rsidRPr="005C3EF9">
        <w:rPr>
          <w:rFonts w:ascii="Cambria" w:hAnsi="Cambria"/>
          <w:sz w:val="16"/>
          <w:szCs w:val="16"/>
        </w:rPr>
        <w:t>yrok S</w:t>
      </w:r>
      <w:r w:rsidR="005C3EF9">
        <w:rPr>
          <w:rFonts w:ascii="Cambria" w:hAnsi="Cambria"/>
          <w:sz w:val="16"/>
          <w:szCs w:val="16"/>
        </w:rPr>
        <w:t>R</w:t>
      </w:r>
      <w:r w:rsidR="005C3EF9" w:rsidRPr="005C3EF9">
        <w:rPr>
          <w:rFonts w:ascii="Cambria" w:hAnsi="Cambria"/>
          <w:sz w:val="16"/>
          <w:szCs w:val="16"/>
        </w:rPr>
        <w:t xml:space="preserve"> dla Łodzi-Widzewa w Łodzi z dnia 10 grudnia</w:t>
      </w:r>
      <w:r w:rsidR="005C3EF9">
        <w:rPr>
          <w:rFonts w:ascii="Cambria" w:hAnsi="Cambria"/>
          <w:sz w:val="16"/>
          <w:szCs w:val="16"/>
        </w:rPr>
        <w:t xml:space="preserve"> </w:t>
      </w:r>
      <w:r w:rsidR="005C3EF9" w:rsidRPr="005C3EF9">
        <w:rPr>
          <w:rFonts w:ascii="Cambria" w:hAnsi="Cambria"/>
          <w:sz w:val="16"/>
          <w:szCs w:val="16"/>
        </w:rPr>
        <w:t>2019 r.</w:t>
      </w:r>
      <w:r w:rsidR="005C3EF9">
        <w:rPr>
          <w:rFonts w:ascii="Cambria" w:hAnsi="Cambria"/>
          <w:sz w:val="16"/>
          <w:szCs w:val="16"/>
        </w:rPr>
        <w:t xml:space="preserve">, sygnatura akt </w:t>
      </w:r>
      <w:r w:rsidR="005C3EF9" w:rsidRPr="005C3EF9">
        <w:rPr>
          <w:rFonts w:ascii="Cambria" w:hAnsi="Cambria"/>
          <w:sz w:val="16"/>
          <w:szCs w:val="16"/>
        </w:rPr>
        <w:t>II C 287/17)</w:t>
      </w:r>
      <w:r w:rsidR="005C3EF9">
        <w:rPr>
          <w:rFonts w:ascii="Cambria" w:hAnsi="Cambria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787914"/>
    <w:multiLevelType w:val="hybridMultilevel"/>
    <w:tmpl w:val="8466AF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135247"/>
    <w:multiLevelType w:val="hybridMultilevel"/>
    <w:tmpl w:val="DD92DACA"/>
    <w:lvl w:ilvl="0" w:tplc="2042CB2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59879127">
    <w:abstractNumId w:val="1"/>
  </w:num>
  <w:num w:numId="2" w16cid:durableId="4975027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ED2"/>
    <w:rsid w:val="00032B2D"/>
    <w:rsid w:val="000C1ED2"/>
    <w:rsid w:val="000C4BF0"/>
    <w:rsid w:val="0018403B"/>
    <w:rsid w:val="0021663E"/>
    <w:rsid w:val="00230382"/>
    <w:rsid w:val="002858D2"/>
    <w:rsid w:val="00296EC0"/>
    <w:rsid w:val="003378B4"/>
    <w:rsid w:val="00357FAA"/>
    <w:rsid w:val="003877EC"/>
    <w:rsid w:val="0039410F"/>
    <w:rsid w:val="003A609F"/>
    <w:rsid w:val="00413618"/>
    <w:rsid w:val="004149DC"/>
    <w:rsid w:val="0043670D"/>
    <w:rsid w:val="004D689E"/>
    <w:rsid w:val="005C3EF9"/>
    <w:rsid w:val="00627645"/>
    <w:rsid w:val="00627648"/>
    <w:rsid w:val="006547B8"/>
    <w:rsid w:val="0067358B"/>
    <w:rsid w:val="006A3778"/>
    <w:rsid w:val="00765DD8"/>
    <w:rsid w:val="00883613"/>
    <w:rsid w:val="008A5766"/>
    <w:rsid w:val="008B06AF"/>
    <w:rsid w:val="00933717"/>
    <w:rsid w:val="00971712"/>
    <w:rsid w:val="0097442B"/>
    <w:rsid w:val="009B71C6"/>
    <w:rsid w:val="009D1039"/>
    <w:rsid w:val="009E479E"/>
    <w:rsid w:val="00A34023"/>
    <w:rsid w:val="00AC518E"/>
    <w:rsid w:val="00B05756"/>
    <w:rsid w:val="00B16B77"/>
    <w:rsid w:val="00BA4926"/>
    <w:rsid w:val="00DA2C9E"/>
    <w:rsid w:val="00DD276A"/>
    <w:rsid w:val="00E27DE8"/>
    <w:rsid w:val="00E95177"/>
    <w:rsid w:val="00E9540F"/>
    <w:rsid w:val="00EE58E0"/>
    <w:rsid w:val="00F67422"/>
    <w:rsid w:val="00F76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53D4B"/>
  <w15:chartTrackingRefBased/>
  <w15:docId w15:val="{A5C162A9-ADB6-4678-BA72-87552D62B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C1ED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836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361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361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36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3613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7358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7358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7358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490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2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409FB0-693C-491D-96AC-F562CCA49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249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Jarosz</dc:creator>
  <cp:keywords/>
  <dc:description/>
  <cp:lastModifiedBy>biuro@kancelaria-pomykala.pl</cp:lastModifiedBy>
  <cp:revision>11</cp:revision>
  <dcterms:created xsi:type="dcterms:W3CDTF">2023-01-26T10:28:00Z</dcterms:created>
  <dcterms:modified xsi:type="dcterms:W3CDTF">2023-02-10T08:46:00Z</dcterms:modified>
</cp:coreProperties>
</file>